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781" w:rsidRDefault="004C3781" w:rsidP="00256ABB">
      <w:pPr>
        <w:spacing w:after="0" w:line="240" w:lineRule="auto"/>
        <w:rPr>
          <w:rFonts w:ascii="Arial" w:hAnsi="Arial" w:cs="Arial"/>
          <w:b/>
          <w:bCs/>
        </w:rPr>
      </w:pPr>
    </w:p>
    <w:p w:rsidR="00361A08" w:rsidRDefault="00361A08" w:rsidP="00256ABB">
      <w:pPr>
        <w:spacing w:after="0" w:line="240" w:lineRule="auto"/>
        <w:rPr>
          <w:rFonts w:ascii="Arial" w:hAnsi="Arial" w:cs="Arial"/>
          <w:b/>
          <w:bCs/>
        </w:rPr>
      </w:pPr>
    </w:p>
    <w:p w:rsidR="004C3781" w:rsidRDefault="004C3781" w:rsidP="00256ABB">
      <w:pPr>
        <w:spacing w:after="0" w:line="240" w:lineRule="auto"/>
        <w:rPr>
          <w:rFonts w:ascii="Arial" w:hAnsi="Arial" w:cs="Arial"/>
          <w:b/>
          <w:bCs/>
        </w:rPr>
      </w:pPr>
      <w:r w:rsidRPr="004B0577">
        <w:rPr>
          <w:rFonts w:ascii="Arial" w:hAnsi="Arial" w:cs="Arial"/>
          <w:b/>
          <w:bCs/>
        </w:rPr>
        <w:t>BAŞLIK</w:t>
      </w:r>
    </w:p>
    <w:p w:rsidR="004C3781" w:rsidRPr="004B0577" w:rsidRDefault="004C3781" w:rsidP="00256ABB">
      <w:pPr>
        <w:spacing w:after="0" w:line="240" w:lineRule="auto"/>
        <w:rPr>
          <w:rFonts w:ascii="Arial" w:hAnsi="Arial" w:cs="Arial"/>
          <w:b/>
          <w:bCs/>
        </w:rPr>
      </w:pPr>
    </w:p>
    <w:p w:rsidR="004C3781" w:rsidRPr="004B0577" w:rsidRDefault="00361A08" w:rsidP="0081604C">
      <w:pPr>
        <w:spacing w:after="0" w:line="240" w:lineRule="auto"/>
        <w:rPr>
          <w:rFonts w:ascii="Arial" w:hAnsi="Arial" w:cs="Arial"/>
        </w:rPr>
      </w:pPr>
      <w:r>
        <w:object w:dxaOrig="10836" w:dyaOrig="2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85.5pt" o:ole="">
            <v:imagedata r:id="rId10" o:title=""/>
          </v:shape>
          <o:OLEObject Type="Embed" ProgID="Visio.Drawing.11" ShapeID="_x0000_i1025" DrawAspect="Content" ObjectID="_1609935620" r:id="rId11"/>
        </w:object>
      </w:r>
    </w:p>
    <w:p w:rsidR="004C3781" w:rsidRPr="004B0577" w:rsidRDefault="004C3781" w:rsidP="0081604C">
      <w:pPr>
        <w:spacing w:after="0" w:line="240" w:lineRule="auto"/>
        <w:rPr>
          <w:rFonts w:ascii="Arial" w:hAnsi="Arial" w:cs="Arial"/>
        </w:rPr>
      </w:pPr>
    </w:p>
    <w:p w:rsidR="004C3781" w:rsidRPr="004B0577" w:rsidRDefault="004C3781" w:rsidP="004C3222">
      <w:pPr>
        <w:spacing w:after="0" w:line="240" w:lineRule="auto"/>
        <w:rPr>
          <w:rFonts w:ascii="Arial" w:hAnsi="Arial" w:cs="Arial"/>
          <w:b/>
          <w:bCs/>
        </w:rPr>
      </w:pPr>
      <w:r w:rsidRPr="004B0577">
        <w:rPr>
          <w:rFonts w:ascii="Arial" w:hAnsi="Arial" w:cs="Arial"/>
          <w:b/>
          <w:bCs/>
        </w:rPr>
        <w:t xml:space="preserve">ŞEKİLLERİN </w:t>
      </w:r>
      <w:r>
        <w:rPr>
          <w:rFonts w:ascii="Arial" w:hAnsi="Arial" w:cs="Arial"/>
          <w:b/>
          <w:bCs/>
        </w:rPr>
        <w:t>DOLGU RENGİ</w:t>
      </w:r>
    </w:p>
    <w:p w:rsidR="004C3781" w:rsidRPr="004B0577" w:rsidRDefault="004C3781" w:rsidP="004C3222">
      <w:pPr>
        <w:spacing w:after="0" w:line="240" w:lineRule="auto"/>
        <w:rPr>
          <w:rFonts w:ascii="Arial" w:hAnsi="Arial" w:cs="Arial"/>
        </w:rPr>
      </w:pPr>
      <w:r>
        <w:rPr>
          <w:rFonts w:ascii="Arial" w:hAnsi="Arial" w:cs="Arial"/>
        </w:rPr>
        <w:t>R</w:t>
      </w:r>
      <w:r w:rsidRPr="004C3222">
        <w:rPr>
          <w:rFonts w:ascii="Arial" w:hAnsi="Arial" w:cs="Arial"/>
        </w:rPr>
        <w:t xml:space="preserve">enk </w:t>
      </w:r>
      <w:r>
        <w:rPr>
          <w:rFonts w:ascii="Arial" w:hAnsi="Arial" w:cs="Arial"/>
        </w:rPr>
        <w:t>M</w:t>
      </w:r>
      <w:r w:rsidRPr="004C3222">
        <w:rPr>
          <w:rFonts w:ascii="Arial" w:hAnsi="Arial" w:cs="Arial"/>
        </w:rPr>
        <w:t>odu: RGB</w:t>
      </w:r>
      <w:r>
        <w:rPr>
          <w:rFonts w:ascii="Arial" w:hAnsi="Arial" w:cs="Arial"/>
        </w:rPr>
        <w:t xml:space="preserve">, </w:t>
      </w:r>
      <w:r w:rsidRPr="004C3222">
        <w:rPr>
          <w:rFonts w:ascii="Arial" w:hAnsi="Arial" w:cs="Arial"/>
        </w:rPr>
        <w:t>Kırmızı: 232</w:t>
      </w:r>
      <w:r>
        <w:rPr>
          <w:rFonts w:ascii="Arial" w:hAnsi="Arial" w:cs="Arial"/>
        </w:rPr>
        <w:t xml:space="preserve">, </w:t>
      </w:r>
      <w:r w:rsidRPr="004C3222">
        <w:rPr>
          <w:rFonts w:ascii="Arial" w:hAnsi="Arial" w:cs="Arial"/>
        </w:rPr>
        <w:t>Yeşil: 238</w:t>
      </w:r>
      <w:r>
        <w:rPr>
          <w:rFonts w:ascii="Arial" w:hAnsi="Arial" w:cs="Arial"/>
        </w:rPr>
        <w:t>, M</w:t>
      </w:r>
      <w:r w:rsidRPr="004C3222">
        <w:rPr>
          <w:rFonts w:ascii="Arial" w:hAnsi="Arial" w:cs="Arial"/>
        </w:rPr>
        <w:t>avi: 247</w:t>
      </w:r>
      <w:r>
        <w:rPr>
          <w:rFonts w:ascii="Arial" w:hAnsi="Arial" w:cs="Arial"/>
        </w:rPr>
        <w:t xml:space="preserve"> standardında olacaktır</w:t>
      </w:r>
      <w:r w:rsidRPr="004B0577">
        <w:rPr>
          <w:rFonts w:ascii="Arial" w:hAnsi="Arial" w:cs="Arial"/>
        </w:rPr>
        <w:t>.</w:t>
      </w:r>
      <w:r>
        <w:rPr>
          <w:rFonts w:ascii="Arial" w:hAnsi="Arial" w:cs="Arial"/>
        </w:rPr>
        <w:t xml:space="preserve"> </w:t>
      </w:r>
    </w:p>
    <w:p w:rsidR="004C3781" w:rsidRDefault="004C3781" w:rsidP="0081604C">
      <w:pPr>
        <w:spacing w:after="0" w:line="240" w:lineRule="auto"/>
        <w:rPr>
          <w:rFonts w:ascii="Arial" w:hAnsi="Arial" w:cs="Arial"/>
          <w:b/>
          <w:bCs/>
        </w:rPr>
      </w:pPr>
    </w:p>
    <w:p w:rsidR="004C3781" w:rsidRPr="004B0577" w:rsidRDefault="004C3781" w:rsidP="0081604C">
      <w:pPr>
        <w:spacing w:after="0" w:line="240" w:lineRule="auto"/>
        <w:rPr>
          <w:rFonts w:ascii="Arial" w:hAnsi="Arial" w:cs="Arial"/>
          <w:b/>
          <w:bCs/>
        </w:rPr>
      </w:pPr>
      <w:r w:rsidRPr="004B0577">
        <w:rPr>
          <w:rFonts w:ascii="Arial" w:hAnsi="Arial" w:cs="Arial"/>
          <w:b/>
          <w:bCs/>
        </w:rPr>
        <w:t>ŞEKİLLERİN İÇİNDEKİ YAZILAR</w:t>
      </w:r>
    </w:p>
    <w:p w:rsidR="004C3781" w:rsidRPr="004B0577" w:rsidRDefault="004C3781" w:rsidP="0081604C">
      <w:pPr>
        <w:spacing w:after="0" w:line="240" w:lineRule="auto"/>
        <w:rPr>
          <w:rFonts w:ascii="Arial" w:hAnsi="Arial" w:cs="Arial"/>
        </w:rPr>
      </w:pPr>
      <w:r w:rsidRPr="004B0577">
        <w:rPr>
          <w:rFonts w:ascii="Arial" w:hAnsi="Arial" w:cs="Arial"/>
        </w:rPr>
        <w:t xml:space="preserve">Aşağıdaki örneğe uygun olarak, Arial 8 pt ve yalnız cümlenin ilk harfi </w:t>
      </w:r>
      <w:r>
        <w:rPr>
          <w:rFonts w:ascii="Arial" w:hAnsi="Arial" w:cs="Arial"/>
        </w:rPr>
        <w:t xml:space="preserve">ve özel isimler (kurumlar, birimler, unvanlar, kanunlar, form isimleri vb.) </w:t>
      </w:r>
      <w:r w:rsidRPr="004B0577">
        <w:rPr>
          <w:rFonts w:ascii="Arial" w:hAnsi="Arial" w:cs="Arial"/>
        </w:rPr>
        <w:t>büyük harf olarak yazılacaktır.</w:t>
      </w:r>
      <w:r>
        <w:rPr>
          <w:rFonts w:ascii="Arial" w:hAnsi="Arial" w:cs="Arial"/>
        </w:rPr>
        <w:t xml:space="preserve"> </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rPr>
          <w:rFonts w:ascii="Arial" w:hAnsi="Arial" w:cs="Arial"/>
          <w:sz w:val="24"/>
          <w:szCs w:val="24"/>
        </w:rPr>
      </w:pPr>
      <w:r>
        <w:object w:dxaOrig="3059" w:dyaOrig="905">
          <v:shape id="_x0000_i1026" type="#_x0000_t75" style="width:153pt;height:45pt" o:ole="">
            <v:imagedata r:id="rId12" o:title=""/>
          </v:shape>
          <o:OLEObject Type="Embed" ProgID="Visio.Drawing.11" ShapeID="_x0000_i1026" DrawAspect="Content" ObjectID="_1609935621" r:id="rId13"/>
        </w:object>
      </w:r>
    </w:p>
    <w:p w:rsidR="004C3781" w:rsidRDefault="004C3781" w:rsidP="0081604C">
      <w:pPr>
        <w:spacing w:after="0" w:line="240" w:lineRule="auto"/>
        <w:rPr>
          <w:rFonts w:ascii="Arial" w:hAnsi="Arial" w:cs="Arial"/>
          <w:sz w:val="24"/>
          <w:szCs w:val="24"/>
        </w:rPr>
      </w:pPr>
    </w:p>
    <w:p w:rsidR="004C3781" w:rsidRPr="004B0577" w:rsidRDefault="004C3781" w:rsidP="0081604C">
      <w:pPr>
        <w:spacing w:after="0" w:line="240" w:lineRule="auto"/>
        <w:rPr>
          <w:rFonts w:ascii="Arial" w:hAnsi="Arial" w:cs="Arial"/>
          <w:b/>
          <w:bCs/>
        </w:rPr>
      </w:pPr>
      <w:r w:rsidRPr="004B0577">
        <w:rPr>
          <w:rFonts w:ascii="Arial" w:hAnsi="Arial" w:cs="Arial"/>
          <w:b/>
          <w:bCs/>
        </w:rPr>
        <w:t>DOKÜMAN GÖSTERİMİ</w:t>
      </w:r>
    </w:p>
    <w:p w:rsidR="004C3781" w:rsidRPr="004B0577" w:rsidRDefault="004C3781" w:rsidP="0081604C">
      <w:pPr>
        <w:spacing w:after="0" w:line="240" w:lineRule="auto"/>
        <w:rPr>
          <w:rFonts w:ascii="Arial" w:hAnsi="Arial" w:cs="Arial"/>
        </w:rPr>
      </w:pPr>
      <w:r w:rsidRPr="004B0577">
        <w:rPr>
          <w:rFonts w:ascii="Arial" w:hAnsi="Arial" w:cs="Arial"/>
        </w:rPr>
        <w:t>Girdi olarak kullanılan doküman ilgili işlem kutusunun solunda yer alacaktır.</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rPr>
          <w:rFonts w:ascii="Arial" w:hAnsi="Arial" w:cs="Arial"/>
          <w:sz w:val="24"/>
          <w:szCs w:val="24"/>
        </w:rPr>
      </w:pPr>
      <w:r>
        <w:object w:dxaOrig="6220" w:dyaOrig="905">
          <v:shape id="_x0000_i1027" type="#_x0000_t75" style="width:309.75pt;height:45pt" o:ole="">
            <v:imagedata r:id="rId14" o:title=""/>
          </v:shape>
          <o:OLEObject Type="Embed" ProgID="Visio.Drawing.11" ShapeID="_x0000_i1027" DrawAspect="Content" ObjectID="_1609935622" r:id="rId15"/>
        </w:object>
      </w:r>
    </w:p>
    <w:p w:rsidR="004C3781" w:rsidRDefault="004C3781" w:rsidP="0081604C">
      <w:pPr>
        <w:spacing w:after="0" w:line="240" w:lineRule="auto"/>
        <w:rPr>
          <w:rFonts w:ascii="Arial" w:hAnsi="Arial" w:cs="Arial"/>
          <w:sz w:val="24"/>
          <w:szCs w:val="24"/>
        </w:rPr>
      </w:pPr>
    </w:p>
    <w:p w:rsidR="004C3781" w:rsidRPr="004B0577" w:rsidRDefault="004C3781" w:rsidP="0081604C">
      <w:pPr>
        <w:spacing w:after="0" w:line="240" w:lineRule="auto"/>
        <w:rPr>
          <w:rFonts w:ascii="Arial" w:hAnsi="Arial" w:cs="Arial"/>
        </w:rPr>
      </w:pPr>
      <w:r w:rsidRPr="004B0577">
        <w:rPr>
          <w:rFonts w:ascii="Arial" w:hAnsi="Arial" w:cs="Arial"/>
        </w:rPr>
        <w:t>Çıktı olarak kullanılan doküman ilgili işlem kutusunun sağında yer alacaktır.</w:t>
      </w:r>
    </w:p>
    <w:p w:rsidR="004C3781" w:rsidRDefault="004C3781" w:rsidP="0081604C">
      <w:pPr>
        <w:spacing w:after="0" w:line="240" w:lineRule="auto"/>
        <w:rPr>
          <w:rFonts w:ascii="Arial" w:hAnsi="Arial" w:cs="Arial"/>
          <w:sz w:val="24"/>
          <w:szCs w:val="24"/>
        </w:rPr>
      </w:pPr>
    </w:p>
    <w:p w:rsidR="004C3781" w:rsidRDefault="004C3781" w:rsidP="0081604C">
      <w:pPr>
        <w:spacing w:after="0" w:line="240" w:lineRule="auto"/>
      </w:pPr>
      <w:r>
        <w:object w:dxaOrig="6008" w:dyaOrig="905">
          <v:shape id="_x0000_i1028" type="#_x0000_t75" style="width:302.25pt;height:45pt" o:ole="">
            <v:imagedata r:id="rId16" o:title=""/>
          </v:shape>
          <o:OLEObject Type="Embed" ProgID="Visio.Drawing.11" ShapeID="_x0000_i1028" DrawAspect="Content" ObjectID="_1609935623" r:id="rId17"/>
        </w:object>
      </w:r>
    </w:p>
    <w:p w:rsidR="004C3781" w:rsidRDefault="004C3781" w:rsidP="00984EBA">
      <w:pPr>
        <w:spacing w:after="0" w:line="240" w:lineRule="auto"/>
        <w:rPr>
          <w:rFonts w:ascii="Arial" w:hAnsi="Arial" w:cs="Arial"/>
          <w:b/>
          <w:bCs/>
        </w:rPr>
      </w:pPr>
    </w:p>
    <w:p w:rsidR="004C3781" w:rsidRPr="004B0577" w:rsidRDefault="004C3781" w:rsidP="00984EBA">
      <w:pPr>
        <w:spacing w:after="0" w:line="240" w:lineRule="auto"/>
        <w:rPr>
          <w:rFonts w:ascii="Arial" w:hAnsi="Arial" w:cs="Arial"/>
          <w:b/>
          <w:bCs/>
        </w:rPr>
      </w:pPr>
      <w:r w:rsidRPr="004B0577">
        <w:rPr>
          <w:rFonts w:ascii="Arial" w:hAnsi="Arial" w:cs="Arial"/>
          <w:b/>
          <w:bCs/>
        </w:rPr>
        <w:t>İŞLEM SIRALARININ GÖSTERİMİ</w:t>
      </w:r>
    </w:p>
    <w:p w:rsidR="004C3781" w:rsidRPr="004B0577" w:rsidRDefault="004C3781" w:rsidP="00984EBA">
      <w:pPr>
        <w:spacing w:after="0" w:line="240" w:lineRule="auto"/>
        <w:rPr>
          <w:rFonts w:ascii="Arial" w:hAnsi="Arial" w:cs="Arial"/>
          <w:b/>
          <w:bCs/>
        </w:rPr>
      </w:pPr>
      <w:r w:rsidRPr="004B0577">
        <w:rPr>
          <w:rFonts w:ascii="Arial" w:hAnsi="Arial" w:cs="Arial"/>
        </w:rPr>
        <w:t>Genelde iş akışları birbirini izleyen işlemlerden oluşmakta olduğundan işlem kutuları birbirine “aşağı doğru ok” ile bağlanmalıdır. Bununla birlikte, bazı akışlarda işlemlerin öncelik sırası söz konusu değildir, işin tanımı gereği iş paralel olarak veya öncelik sırası gözetilmeksizin yapılan işlemlerden oluşmaktadır. Bu tür işlem kutuları birbirine “çift yönlü ok” ile bağlanmalıdır.</w: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rPr>
          <w:rFonts w:ascii="Arial" w:hAnsi="Arial" w:cs="Arial"/>
          <w:b/>
          <w:bCs/>
          <w:sz w:val="24"/>
          <w:szCs w:val="24"/>
        </w:rPr>
      </w:pPr>
      <w:r>
        <w:object w:dxaOrig="3740" w:dyaOrig="1750">
          <v:shape id="_x0000_i1029" type="#_x0000_t75" style="width:185.25pt;height:87.75pt" o:ole="">
            <v:imagedata r:id="rId18" o:title=""/>
          </v:shape>
          <o:OLEObject Type="Embed" ProgID="Visio.Drawing.11" ShapeID="_x0000_i1029" DrawAspect="Content" ObjectID="_1609935624" r:id="rId19"/>
        </w:objec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rPr>
          <w:rFonts w:ascii="Arial" w:hAnsi="Arial" w:cs="Arial"/>
          <w:b/>
          <w:bCs/>
        </w:rPr>
      </w:pPr>
      <w:r w:rsidRPr="004B0577">
        <w:rPr>
          <w:rFonts w:ascii="Arial" w:hAnsi="Arial" w:cs="Arial"/>
          <w:b/>
          <w:bCs/>
        </w:rPr>
        <w:t>GELEN EVRAK, GİDEN EVRAK VE FARKLI BİR İŞ AKIŞINA REFERANS GÖSTERİMİ</w:t>
      </w:r>
      <w:r w:rsidR="004B63B8">
        <w:rPr>
          <w:rFonts w:ascii="Arial" w:hAnsi="Arial" w:cs="Arial"/>
          <w:b/>
          <w:bCs/>
        </w:rPr>
        <w:t xml:space="preserve"> (Başka Süreç/Alt Süreç)</w:t>
      </w:r>
    </w:p>
    <w:p w:rsidR="004B63B8" w:rsidRPr="004B0577" w:rsidRDefault="004B63B8" w:rsidP="002640E5">
      <w:pPr>
        <w:spacing w:after="0" w:line="240" w:lineRule="auto"/>
        <w:rPr>
          <w:rFonts w:ascii="Arial" w:hAnsi="Arial" w:cs="Arial"/>
          <w:b/>
          <w:bCs/>
        </w:rPr>
      </w:pPr>
    </w:p>
    <w:p w:rsidR="004C3781" w:rsidRDefault="004C3781" w:rsidP="002640E5">
      <w:pPr>
        <w:spacing w:after="0" w:line="240" w:lineRule="auto"/>
      </w:pPr>
      <w:r w:rsidRPr="00E013FC">
        <w:t xml:space="preserve"> </w:t>
      </w:r>
      <w:r>
        <w:t xml:space="preserve">       </w:t>
      </w:r>
      <w:r w:rsidR="004B63B8">
        <w:object w:dxaOrig="2667" w:dyaOrig="905">
          <v:shape id="_x0000_i1030" type="#_x0000_t75" style="width:133.5pt;height:45pt" o:ole="">
            <v:imagedata r:id="rId20" o:title=""/>
          </v:shape>
          <o:OLEObject Type="Embed" ProgID="Visio.Drawing.11" ShapeID="_x0000_i1030" DrawAspect="Content" ObjectID="_1609935625" r:id="rId21"/>
        </w:object>
      </w:r>
      <w:r w:rsidR="004B63B8">
        <w:t xml:space="preserve">              </w:t>
      </w:r>
      <w:r w:rsidR="004B63B8">
        <w:object w:dxaOrig="2667" w:dyaOrig="905">
          <v:shape id="_x0000_i1031" type="#_x0000_t75" style="width:133.5pt;height:45pt" o:ole="">
            <v:imagedata r:id="rId22" o:title=""/>
          </v:shape>
          <o:OLEObject Type="Embed" ProgID="Visio.Drawing.11" ShapeID="_x0000_i1031" DrawAspect="Content" ObjectID="_1609935626" r:id="rId23"/>
        </w:object>
      </w:r>
    </w:p>
    <w:p w:rsidR="004C3781" w:rsidRPr="00256ABB" w:rsidRDefault="004C3781" w:rsidP="002640E5">
      <w:pPr>
        <w:spacing w:after="0" w:line="240" w:lineRule="auto"/>
        <w:rPr>
          <w:rFonts w:ascii="Arial" w:hAnsi="Arial" w:cs="Arial"/>
          <w:b/>
          <w:bCs/>
          <w:sz w:val="24"/>
          <w:szCs w:val="24"/>
        </w:rPr>
      </w:pPr>
    </w:p>
    <w:p w:rsidR="004C3781" w:rsidRPr="004B0577" w:rsidRDefault="004C3781" w:rsidP="002640E5">
      <w:pPr>
        <w:spacing w:after="0" w:line="240" w:lineRule="auto"/>
        <w:rPr>
          <w:rFonts w:ascii="Arial" w:hAnsi="Arial" w:cs="Arial"/>
          <w:b/>
          <w:bCs/>
        </w:rPr>
      </w:pPr>
      <w:r w:rsidRPr="004B0577">
        <w:rPr>
          <w:rFonts w:ascii="Arial" w:hAnsi="Arial" w:cs="Arial"/>
          <w:b/>
          <w:bCs/>
        </w:rPr>
        <w:t>SAYFA SONLARI VE SONRAKİ SAYFALAR</w:t>
      </w:r>
    </w:p>
    <w:p w:rsidR="004C3781" w:rsidRDefault="004C3781" w:rsidP="002640E5">
      <w:pPr>
        <w:spacing w:after="0" w:line="240" w:lineRule="auto"/>
        <w:rPr>
          <w:rFonts w:ascii="Arial" w:hAnsi="Arial" w:cs="Arial"/>
          <w:b/>
          <w:bCs/>
          <w:sz w:val="24"/>
          <w:szCs w:val="24"/>
        </w:rPr>
      </w:pPr>
    </w:p>
    <w:p w:rsidR="004C3781" w:rsidRDefault="004C3781" w:rsidP="002640E5">
      <w:pPr>
        <w:spacing w:after="0" w:line="240" w:lineRule="auto"/>
      </w:pPr>
      <w:r>
        <w:object w:dxaOrig="622" w:dyaOrig="1273">
          <v:shape id="_x0000_i1032" type="#_x0000_t75" style="width:30.75pt;height:63.75pt" o:ole="">
            <v:imagedata r:id="rId24" o:title=""/>
          </v:shape>
          <o:OLEObject Type="Embed" ProgID="Visio.Drawing.11" ShapeID="_x0000_i1032" DrawAspect="Content" ObjectID="_1609935627" r:id="rId25"/>
        </w:object>
      </w:r>
      <w:r w:rsidRPr="003666F0">
        <w:t xml:space="preserve"> </w:t>
      </w:r>
      <w:r>
        <w:object w:dxaOrig="622" w:dyaOrig="1273">
          <v:shape id="_x0000_i1033" type="#_x0000_t75" style="width:30.75pt;height:63.75pt" o:ole="">
            <v:imagedata r:id="rId26" o:title=""/>
          </v:shape>
          <o:OLEObject Type="Embed" ProgID="Visio.Drawing.11" ShapeID="_x0000_i1033" DrawAspect="Content" ObjectID="_1609935628" r:id="rId27"/>
        </w:object>
      </w:r>
      <w:r>
        <w:t xml:space="preserve">                           </w:t>
      </w:r>
      <w:r>
        <w:object w:dxaOrig="622" w:dyaOrig="1273">
          <v:shape id="_x0000_i1034" type="#_x0000_t75" style="width:30.75pt;height:63.75pt" o:ole="">
            <v:imagedata r:id="rId28" o:title=""/>
          </v:shape>
          <o:OLEObject Type="Embed" ProgID="Visio.Drawing.11" ShapeID="_x0000_i1034" DrawAspect="Content" ObjectID="_1609935629" r:id="rId29"/>
        </w:object>
      </w:r>
      <w:r w:rsidRPr="003666F0">
        <w:t xml:space="preserve"> </w:t>
      </w:r>
      <w:r>
        <w:object w:dxaOrig="622" w:dyaOrig="1273">
          <v:shape id="_x0000_i1035" type="#_x0000_t75" style="width:30.75pt;height:63.75pt" o:ole="">
            <v:imagedata r:id="rId30" o:title=""/>
          </v:shape>
          <o:OLEObject Type="Embed" ProgID="Visio.Drawing.11" ShapeID="_x0000_i1035" DrawAspect="Content" ObjectID="_1609935630" r:id="rId31"/>
        </w:object>
      </w:r>
    </w:p>
    <w:p w:rsidR="004C3781" w:rsidRPr="004B0577" w:rsidRDefault="004C3781" w:rsidP="002640E5">
      <w:pPr>
        <w:spacing w:after="0" w:line="240" w:lineRule="auto"/>
        <w:rPr>
          <w:rFonts w:ascii="Arial" w:hAnsi="Arial" w:cs="Arial"/>
        </w:rPr>
      </w:pPr>
    </w:p>
    <w:p w:rsidR="004C3781" w:rsidRPr="004B0577" w:rsidRDefault="004C3781" w:rsidP="002640E5">
      <w:pPr>
        <w:spacing w:after="0" w:line="240" w:lineRule="auto"/>
        <w:rPr>
          <w:rFonts w:ascii="Arial" w:hAnsi="Arial" w:cs="Arial"/>
          <w:b/>
          <w:bCs/>
        </w:rPr>
      </w:pPr>
      <w:r w:rsidRPr="004B0577">
        <w:rPr>
          <w:rFonts w:ascii="Arial" w:hAnsi="Arial" w:cs="Arial"/>
          <w:b/>
          <w:bCs/>
        </w:rPr>
        <w:t>BİRLEŞEN İŞLEMLERİN GÖSTERİMİ</w:t>
      </w:r>
    </w:p>
    <w:p w:rsidR="004C3781" w:rsidRDefault="004C3781" w:rsidP="002640E5">
      <w:pPr>
        <w:spacing w:after="0" w:line="240" w:lineRule="auto"/>
      </w:pPr>
      <w:r>
        <w:object w:dxaOrig="3598" w:dyaOrig="2606">
          <v:shape id="_x0000_i1036" type="#_x0000_t75" style="width:180pt;height:130.5pt" o:ole="">
            <v:imagedata r:id="rId32" o:title=""/>
          </v:shape>
          <o:OLEObject Type="Embed" ProgID="Visio.Drawing.11" ShapeID="_x0000_i1036" DrawAspect="Content" ObjectID="_1609935631" r:id="rId33"/>
        </w:object>
      </w:r>
      <w:r>
        <w:t xml:space="preserve">                 </w:t>
      </w:r>
      <w:r>
        <w:object w:dxaOrig="4023" w:dyaOrig="2946">
          <v:shape id="_x0000_i1037" type="#_x0000_t75" style="width:199.5pt;height:143.25pt" o:ole="">
            <v:imagedata r:id="rId34" o:title=""/>
          </v:shape>
          <o:OLEObject Type="Embed" ProgID="Visio.Drawing.11" ShapeID="_x0000_i1037" DrawAspect="Content" ObjectID="_1609935632" r:id="rId35"/>
        </w:object>
      </w:r>
    </w:p>
    <w:p w:rsidR="004C3781" w:rsidRDefault="004C3781" w:rsidP="002640E5">
      <w:pPr>
        <w:spacing w:after="0" w:line="240" w:lineRule="auto"/>
        <w:rPr>
          <w:rFonts w:ascii="Arial" w:hAnsi="Arial" w:cs="Arial"/>
          <w:b/>
          <w:bCs/>
        </w:rPr>
      </w:pPr>
    </w:p>
    <w:p w:rsidR="004C3781" w:rsidRPr="004B0577" w:rsidRDefault="004C3781" w:rsidP="002640E5">
      <w:pPr>
        <w:spacing w:after="0" w:line="240" w:lineRule="auto"/>
        <w:rPr>
          <w:rFonts w:ascii="Arial" w:hAnsi="Arial" w:cs="Arial"/>
          <w:b/>
          <w:bCs/>
        </w:rPr>
      </w:pPr>
      <w:r w:rsidRPr="004B0577">
        <w:rPr>
          <w:rFonts w:ascii="Arial" w:hAnsi="Arial" w:cs="Arial"/>
          <w:b/>
          <w:bCs/>
        </w:rPr>
        <w:t>KONTROL İŞLEMLERİ</w:t>
      </w:r>
    </w:p>
    <w:p w:rsidR="004C3781" w:rsidRPr="004B0577" w:rsidRDefault="004C3781" w:rsidP="002640E5">
      <w:pPr>
        <w:spacing w:after="0" w:line="240" w:lineRule="auto"/>
        <w:rPr>
          <w:rFonts w:ascii="Arial" w:hAnsi="Arial" w:cs="Arial"/>
        </w:rPr>
      </w:pPr>
      <w:r w:rsidRPr="004B0577">
        <w:rPr>
          <w:rFonts w:ascii="Arial" w:hAnsi="Arial" w:cs="Arial"/>
        </w:rPr>
        <w:t xml:space="preserve">Yandan veya alttan iki veya daha fazla çıkış olabilir. E/H yerine Evet/Hayır kullanılması uygundur. Evet/Hayır dışında anlatımlar da kullanılabilir. </w:t>
      </w:r>
    </w:p>
    <w:p w:rsidR="004C3781" w:rsidRDefault="004C3781" w:rsidP="002640E5">
      <w:pPr>
        <w:spacing w:after="0" w:line="240" w:lineRule="auto"/>
      </w:pPr>
      <w:r>
        <w:object w:dxaOrig="5752" w:dyaOrig="2526">
          <v:shape id="_x0000_i1038" type="#_x0000_t75" style="width:250.5pt;height:109.5pt" o:ole="">
            <v:imagedata r:id="rId36" o:title=""/>
          </v:shape>
          <o:OLEObject Type="Embed" ProgID="Visio.Drawing.11" ShapeID="_x0000_i1038" DrawAspect="Content" ObjectID="_1609935633" r:id="rId37"/>
        </w:object>
      </w:r>
    </w:p>
    <w:p w:rsidR="004C3781" w:rsidRDefault="004C3781" w:rsidP="002640E5">
      <w:pPr>
        <w:spacing w:after="0" w:line="240" w:lineRule="auto"/>
        <w:rPr>
          <w:rFonts w:ascii="Arial" w:hAnsi="Arial" w:cs="Arial"/>
          <w:b/>
          <w:bCs/>
        </w:rPr>
      </w:pPr>
    </w:p>
    <w:p w:rsidR="004C3781" w:rsidRPr="004B0577" w:rsidRDefault="004C3781" w:rsidP="002640E5">
      <w:pPr>
        <w:spacing w:after="0" w:line="240" w:lineRule="auto"/>
        <w:rPr>
          <w:rFonts w:ascii="Arial" w:hAnsi="Arial" w:cs="Arial"/>
          <w:b/>
          <w:bCs/>
        </w:rPr>
      </w:pPr>
      <w:r w:rsidRPr="004B0577">
        <w:rPr>
          <w:rFonts w:ascii="Arial" w:hAnsi="Arial" w:cs="Arial"/>
          <w:b/>
          <w:bCs/>
        </w:rPr>
        <w:t>MAKAM ONAYLARI</w:t>
      </w:r>
    </w:p>
    <w:p w:rsidR="004C3781" w:rsidRPr="004B0577" w:rsidRDefault="004C3781" w:rsidP="002640E5">
      <w:pPr>
        <w:spacing w:after="0" w:line="240" w:lineRule="auto"/>
        <w:rPr>
          <w:rFonts w:ascii="Arial" w:hAnsi="Arial" w:cs="Arial"/>
        </w:rPr>
      </w:pPr>
      <w:r w:rsidRPr="004B0577">
        <w:rPr>
          <w:rFonts w:ascii="Arial" w:hAnsi="Arial" w:cs="Arial"/>
        </w:rPr>
        <w:t xml:space="preserve">İş akışları genellikle </w:t>
      </w:r>
      <w:r>
        <w:rPr>
          <w:rFonts w:ascii="Arial" w:hAnsi="Arial" w:cs="Arial"/>
        </w:rPr>
        <w:t xml:space="preserve">Birim Yöneticisinden </w:t>
      </w:r>
      <w:r w:rsidRPr="004B0577">
        <w:rPr>
          <w:rFonts w:ascii="Arial" w:hAnsi="Arial" w:cs="Arial"/>
        </w:rPr>
        <w:t xml:space="preserve">başlayıp </w:t>
      </w:r>
      <w:r>
        <w:rPr>
          <w:rFonts w:ascii="Arial" w:hAnsi="Arial" w:cs="Arial"/>
        </w:rPr>
        <w:t>Birim Yöneticisinde</w:t>
      </w:r>
      <w:r w:rsidRPr="004B0577">
        <w:rPr>
          <w:rFonts w:ascii="Arial" w:hAnsi="Arial" w:cs="Arial"/>
        </w:rPr>
        <w:t xml:space="preserve"> biten işlemler dizisini içermektedir. </w:t>
      </w:r>
      <w:r>
        <w:rPr>
          <w:rFonts w:ascii="Arial" w:hAnsi="Arial" w:cs="Arial"/>
        </w:rPr>
        <w:t xml:space="preserve">Birim Yöneticisi ve </w:t>
      </w:r>
      <w:r w:rsidRPr="004B0577">
        <w:rPr>
          <w:rFonts w:ascii="Arial" w:hAnsi="Arial" w:cs="Arial"/>
        </w:rPr>
        <w:t>sonraki makam onayı işlemleri standart iş akışlarına referans gösterilerek kullanılacaktır. Bakan onayı ayrı bir işlem olacak gösterilecektir.</w:t>
      </w:r>
    </w:p>
    <w:p w:rsidR="004C3781" w:rsidRDefault="004C3781" w:rsidP="002640E5">
      <w:pPr>
        <w:spacing w:after="0" w:line="240" w:lineRule="auto"/>
        <w:rPr>
          <w:rFonts w:ascii="Arial" w:hAnsi="Arial" w:cs="Arial"/>
          <w:sz w:val="24"/>
          <w:szCs w:val="24"/>
        </w:rPr>
      </w:pPr>
    </w:p>
    <w:p w:rsidR="004C3781" w:rsidRPr="004B0577" w:rsidRDefault="004C3781" w:rsidP="00B823C5">
      <w:pPr>
        <w:spacing w:after="0" w:line="240" w:lineRule="auto"/>
      </w:pPr>
      <w:r w:rsidRPr="00D93D1D">
        <w:t xml:space="preserve">         </w:t>
      </w:r>
      <w:r w:rsidR="004B63B8">
        <w:object w:dxaOrig="2667" w:dyaOrig="906">
          <v:shape id="_x0000_i1039" type="#_x0000_t75" style="width:133.5pt;height:45.75pt" o:ole="">
            <v:imagedata r:id="rId38" o:title=""/>
          </v:shape>
          <o:OLEObject Type="Embed" ProgID="Visio.Drawing.11" ShapeID="_x0000_i1039" DrawAspect="Content" ObjectID="_1609935634" r:id="rId39"/>
        </w:object>
      </w:r>
    </w:p>
    <w:p w:rsidR="004C3781" w:rsidRDefault="004C3781" w:rsidP="00B823C5">
      <w:pPr>
        <w:spacing w:after="0" w:line="240" w:lineRule="auto"/>
        <w:rPr>
          <w:rFonts w:ascii="Arial" w:hAnsi="Arial" w:cs="Arial"/>
          <w:b/>
          <w:bCs/>
          <w:sz w:val="24"/>
          <w:szCs w:val="24"/>
        </w:rPr>
      </w:pPr>
    </w:p>
    <w:p w:rsidR="004C3781" w:rsidRPr="004B0577" w:rsidRDefault="004C3781" w:rsidP="00B823C5">
      <w:pPr>
        <w:spacing w:after="0" w:line="240" w:lineRule="auto"/>
        <w:rPr>
          <w:rFonts w:ascii="Arial" w:hAnsi="Arial" w:cs="Arial"/>
          <w:b/>
          <w:bCs/>
        </w:rPr>
      </w:pPr>
      <w:r w:rsidRPr="004B0577">
        <w:rPr>
          <w:rFonts w:ascii="Arial" w:hAnsi="Arial" w:cs="Arial"/>
          <w:b/>
          <w:bCs/>
        </w:rPr>
        <w:t>KONTROL/PARAF/İMZA/ONAY NOKTALARI</w:t>
      </w:r>
    </w:p>
    <w:p w:rsidR="004C3781" w:rsidRPr="004B0577" w:rsidRDefault="004C3781" w:rsidP="00B823C5">
      <w:pPr>
        <w:spacing w:after="0" w:line="240" w:lineRule="auto"/>
        <w:rPr>
          <w:rFonts w:ascii="Arial" w:hAnsi="Arial" w:cs="Arial"/>
        </w:rPr>
      </w:pPr>
      <w:r w:rsidRPr="004B0577">
        <w:rPr>
          <w:rFonts w:ascii="Arial" w:hAnsi="Arial" w:cs="Arial"/>
        </w:rPr>
        <w:t>İlgili işlem kutusunun sağında, sağda uygun yer olmadığında solunda aşağıdaki gösterimle yer alacaktır.</w:t>
      </w:r>
    </w:p>
    <w:p w:rsidR="004C3781" w:rsidRDefault="004C3781" w:rsidP="00B823C5">
      <w:pPr>
        <w:spacing w:after="0" w:line="240" w:lineRule="auto"/>
        <w:rPr>
          <w:rFonts w:ascii="Arial" w:hAnsi="Arial" w:cs="Arial"/>
          <w:sz w:val="24"/>
          <w:szCs w:val="24"/>
        </w:rPr>
      </w:pPr>
    </w:p>
    <w:p w:rsidR="004C3781" w:rsidRDefault="004B63B8" w:rsidP="00B823C5">
      <w:pPr>
        <w:spacing w:after="0" w:line="240" w:lineRule="auto"/>
      </w:pPr>
      <w:r>
        <w:object w:dxaOrig="9461" w:dyaOrig="6564">
          <v:shape id="_x0000_i1040" type="#_x0000_t75" style="width:462.75pt;height:269.25pt" o:ole="">
            <v:imagedata r:id="rId40" o:title=""/>
          </v:shape>
          <o:OLEObject Type="Embed" ProgID="Visio.Drawing.11" ShapeID="_x0000_i1040" DrawAspect="Content" ObjectID="_1609935635" r:id="rId41"/>
        </w:object>
      </w:r>
    </w:p>
    <w:p w:rsidR="004C3781" w:rsidRPr="00B969B9" w:rsidRDefault="004C3781" w:rsidP="00B823C5">
      <w:pPr>
        <w:spacing w:after="0" w:line="240" w:lineRule="auto"/>
        <w:rPr>
          <w:rFonts w:ascii="Arial" w:hAnsi="Arial" w:cs="Arial"/>
          <w:sz w:val="24"/>
          <w:szCs w:val="24"/>
        </w:rPr>
      </w:pPr>
    </w:p>
    <w:p w:rsidR="004C3781" w:rsidRPr="004B63B8" w:rsidRDefault="004C3781" w:rsidP="00B823C5">
      <w:pPr>
        <w:spacing w:after="0" w:line="240" w:lineRule="auto"/>
        <w:rPr>
          <w:rFonts w:ascii="Arial" w:hAnsi="Arial" w:cs="Arial"/>
          <w:sz w:val="20"/>
          <w:szCs w:val="20"/>
        </w:rPr>
      </w:pPr>
      <w:r w:rsidRPr="007C06EB">
        <w:rPr>
          <w:rFonts w:ascii="Arial" w:hAnsi="Arial" w:cs="Arial"/>
          <w:sz w:val="20"/>
          <w:szCs w:val="20"/>
        </w:rPr>
        <w:tab/>
      </w:r>
      <w:r w:rsidRPr="007C06EB">
        <w:rPr>
          <w:rFonts w:ascii="Arial" w:hAnsi="Arial" w:cs="Arial"/>
          <w:sz w:val="20"/>
          <w:szCs w:val="20"/>
        </w:rPr>
        <w:tab/>
      </w:r>
      <w:r w:rsidRPr="007C06EB">
        <w:rPr>
          <w:rFonts w:ascii="Arial" w:hAnsi="Arial" w:cs="Arial"/>
          <w:sz w:val="20"/>
          <w:szCs w:val="20"/>
        </w:rPr>
        <w:tab/>
      </w:r>
    </w:p>
    <w:p w:rsidR="004C3781" w:rsidRPr="004B0577" w:rsidRDefault="004C3781" w:rsidP="004C1C37">
      <w:pPr>
        <w:spacing w:after="0" w:line="240" w:lineRule="auto"/>
        <w:rPr>
          <w:rFonts w:ascii="Arial" w:hAnsi="Arial" w:cs="Arial"/>
          <w:b/>
          <w:bCs/>
        </w:rPr>
      </w:pPr>
      <w:r w:rsidRPr="004B0577">
        <w:rPr>
          <w:rFonts w:ascii="Arial" w:hAnsi="Arial" w:cs="Arial"/>
          <w:b/>
          <w:bCs/>
        </w:rPr>
        <w:lastRenderedPageBreak/>
        <w:t>AKIŞ BİTİŞLERİ</w:t>
      </w:r>
    </w:p>
    <w:p w:rsidR="004C3781" w:rsidRPr="004B0577" w:rsidRDefault="004C3781" w:rsidP="004C1C37">
      <w:pPr>
        <w:spacing w:after="0" w:line="240" w:lineRule="auto"/>
        <w:rPr>
          <w:rFonts w:ascii="Arial" w:hAnsi="Arial" w:cs="Arial"/>
        </w:rPr>
      </w:pPr>
      <w:r w:rsidRPr="004B0577">
        <w:rPr>
          <w:rFonts w:ascii="Arial" w:hAnsi="Arial" w:cs="Arial"/>
        </w:rPr>
        <w:t>Akışı bitiren işlem kutusunun altında veya yanında yer alacaktır.</w:t>
      </w:r>
    </w:p>
    <w:p w:rsidR="004C3781" w:rsidRDefault="004C3781" w:rsidP="004C1C37">
      <w:pPr>
        <w:spacing w:after="0" w:line="240" w:lineRule="auto"/>
        <w:rPr>
          <w:rFonts w:ascii="Arial" w:hAnsi="Arial" w:cs="Arial"/>
          <w:sz w:val="24"/>
          <w:szCs w:val="24"/>
        </w:rPr>
      </w:pPr>
    </w:p>
    <w:p w:rsidR="004C3781" w:rsidRPr="00666417" w:rsidRDefault="004B63B8" w:rsidP="00B823C5">
      <w:pPr>
        <w:spacing w:after="0" w:line="240" w:lineRule="auto"/>
      </w:pPr>
      <w:r>
        <w:object w:dxaOrig="1472" w:dyaOrig="622">
          <v:shape id="_x0000_i1041" type="#_x0000_t75" style="width:73.5pt;height:31.5pt" o:ole="">
            <v:imagedata r:id="rId42" o:title=""/>
          </v:shape>
          <o:OLEObject Type="Embed" ProgID="Visio.Drawing.11" ShapeID="_x0000_i1041" DrawAspect="Content" ObjectID="_1609935636" r:id="rId43"/>
        </w:object>
      </w:r>
    </w:p>
    <w:sectPr w:rsidR="004C3781" w:rsidRPr="00666417" w:rsidSect="00831146">
      <w:headerReference w:type="even" r:id="rId44"/>
      <w:headerReference w:type="default" r:id="rId45"/>
      <w:footerReference w:type="even" r:id="rId46"/>
      <w:footerReference w:type="default" r:id="rId47"/>
      <w:headerReference w:type="first" r:id="rId48"/>
      <w:footerReference w:type="firs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4D9" w:rsidRDefault="00B064D9" w:rsidP="00F33973">
      <w:pPr>
        <w:spacing w:after="0" w:line="240" w:lineRule="auto"/>
      </w:pPr>
      <w:r>
        <w:separator/>
      </w:r>
    </w:p>
  </w:endnote>
  <w:endnote w:type="continuationSeparator" w:id="0">
    <w:p w:rsidR="00B064D9" w:rsidRDefault="00B064D9" w:rsidP="00F3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81" w:rsidRDefault="004C3781">
    <w:pPr>
      <w:pStyle w:val="AltBilgi"/>
      <w:jc w:val="right"/>
    </w:pPr>
    <w:r w:rsidRPr="00F33973">
      <w:rPr>
        <w:sz w:val="18"/>
        <w:szCs w:val="18"/>
      </w:rPr>
      <w:t xml:space="preserve">Sayfa </w:t>
    </w:r>
    <w:r w:rsidR="009228FA" w:rsidRPr="00F33973">
      <w:rPr>
        <w:b/>
        <w:bCs/>
        <w:sz w:val="18"/>
        <w:szCs w:val="18"/>
      </w:rPr>
      <w:fldChar w:fldCharType="begin"/>
    </w:r>
    <w:r w:rsidRPr="00F33973">
      <w:rPr>
        <w:b/>
        <w:bCs/>
        <w:sz w:val="18"/>
        <w:szCs w:val="18"/>
      </w:rPr>
      <w:instrText>PAGE</w:instrText>
    </w:r>
    <w:r w:rsidR="009228FA" w:rsidRPr="00F33973">
      <w:rPr>
        <w:b/>
        <w:bCs/>
        <w:sz w:val="18"/>
        <w:szCs w:val="18"/>
      </w:rPr>
      <w:fldChar w:fldCharType="separate"/>
    </w:r>
    <w:r w:rsidR="00F43267">
      <w:rPr>
        <w:b/>
        <w:bCs/>
        <w:noProof/>
        <w:sz w:val="18"/>
        <w:szCs w:val="18"/>
      </w:rPr>
      <w:t>1</w:t>
    </w:r>
    <w:r w:rsidR="009228FA" w:rsidRPr="00F33973">
      <w:rPr>
        <w:b/>
        <w:bCs/>
        <w:sz w:val="18"/>
        <w:szCs w:val="18"/>
      </w:rPr>
      <w:fldChar w:fldCharType="end"/>
    </w:r>
    <w:r w:rsidRPr="00F33973">
      <w:rPr>
        <w:sz w:val="18"/>
        <w:szCs w:val="18"/>
      </w:rPr>
      <w:t xml:space="preserve"> / </w:t>
    </w:r>
    <w:r w:rsidR="009228FA" w:rsidRPr="00F33973">
      <w:rPr>
        <w:b/>
        <w:bCs/>
        <w:sz w:val="18"/>
        <w:szCs w:val="18"/>
      </w:rPr>
      <w:fldChar w:fldCharType="begin"/>
    </w:r>
    <w:r w:rsidRPr="00F33973">
      <w:rPr>
        <w:b/>
        <w:bCs/>
        <w:sz w:val="18"/>
        <w:szCs w:val="18"/>
      </w:rPr>
      <w:instrText>NUMPAGES</w:instrText>
    </w:r>
    <w:r w:rsidR="009228FA" w:rsidRPr="00F33973">
      <w:rPr>
        <w:b/>
        <w:bCs/>
        <w:sz w:val="18"/>
        <w:szCs w:val="18"/>
      </w:rPr>
      <w:fldChar w:fldCharType="separate"/>
    </w:r>
    <w:r w:rsidR="00F43267">
      <w:rPr>
        <w:b/>
        <w:bCs/>
        <w:noProof/>
        <w:sz w:val="18"/>
        <w:szCs w:val="18"/>
      </w:rPr>
      <w:t>4</w:t>
    </w:r>
    <w:r w:rsidR="009228FA" w:rsidRPr="00F33973">
      <w:rPr>
        <w:b/>
        <w:bCs/>
        <w:sz w:val="18"/>
        <w:szCs w:val="18"/>
      </w:rPr>
      <w:fldChar w:fldCharType="end"/>
    </w:r>
  </w:p>
  <w:p w:rsidR="004C3781" w:rsidRDefault="004C37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4D9" w:rsidRDefault="00B064D9" w:rsidP="00F33973">
      <w:pPr>
        <w:spacing w:after="0" w:line="240" w:lineRule="auto"/>
      </w:pPr>
      <w:r>
        <w:separator/>
      </w:r>
    </w:p>
  </w:footnote>
  <w:footnote w:type="continuationSeparator" w:id="0">
    <w:p w:rsidR="00B064D9" w:rsidRDefault="00B064D9" w:rsidP="00F3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81" w:rsidRDefault="004C3781" w:rsidP="00F33973">
    <w:pPr>
      <w:pStyle w:val="stBilgi"/>
    </w:pPr>
  </w:p>
  <w:p w:rsidR="00361A08" w:rsidRDefault="00361A08" w:rsidP="00F33973">
    <w:pPr>
      <w:pStyle w:val="stBilgi"/>
    </w:pPr>
  </w:p>
  <w:tbl>
    <w:tblPr>
      <w:tblW w:w="54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1"/>
      <w:gridCol w:w="3457"/>
      <w:gridCol w:w="1758"/>
      <w:gridCol w:w="2821"/>
    </w:tblGrid>
    <w:tr w:rsidR="00361A08" w:rsidRPr="00211120" w:rsidTr="00361A08">
      <w:trPr>
        <w:cantSplit/>
        <w:trHeight w:val="333"/>
      </w:trPr>
      <w:tc>
        <w:tcPr>
          <w:tcW w:w="968" w:type="pct"/>
          <w:vMerge w:val="restart"/>
          <w:vAlign w:val="center"/>
        </w:tcPr>
        <w:p w:rsidR="00361A08" w:rsidRDefault="00F43267" w:rsidP="00361A08">
          <w:pPr>
            <w:tabs>
              <w:tab w:val="right" w:pos="2029"/>
            </w:tabs>
            <w:spacing w:after="0"/>
            <w:jc w:val="center"/>
            <w:rPr>
              <w:rFonts w:ascii="Century Gothic" w:hAnsi="Century Gothic"/>
            </w:rPr>
          </w:pPr>
          <w:r>
            <w:rPr>
              <w:lang w:eastAsia="tr-TR"/>
            </w:rPr>
            <w:fldChar w:fldCharType="begin"/>
          </w:r>
          <w:r>
            <w:rPr>
              <w:lang w:eastAsia="tr-TR"/>
            </w:rPr>
            <w:instrText xml:space="preserve"> INCLUDEPICTURE  "cid:image001.png@01D47FE4.07552A80" \* MERGEFORMATINET </w:instrText>
          </w:r>
          <w:r>
            <w:rPr>
              <w:lang w:eastAsia="tr-TR"/>
            </w:rPr>
            <w:fldChar w:fldCharType="separate"/>
          </w: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1.25pt;height:66.75pt;visibility:visible" o:ole="">
                <v:imagedata r:id="rId1" r:href="rId2"/>
              </v:shape>
            </w:pict>
          </w:r>
          <w:r>
            <w:rPr>
              <w:lang w:eastAsia="tr-TR"/>
            </w:rPr>
            <w:fldChar w:fldCharType="end"/>
          </w:r>
        </w:p>
      </w:tc>
      <w:tc>
        <w:tcPr>
          <w:tcW w:w="1734" w:type="pct"/>
          <w:vMerge w:val="restart"/>
          <w:vAlign w:val="center"/>
        </w:tcPr>
        <w:p w:rsidR="00361A08" w:rsidRDefault="00361A08" w:rsidP="00361A08">
          <w:pPr>
            <w:spacing w:after="0"/>
            <w:rPr>
              <w:rFonts w:ascii="Times New Roman" w:hAnsi="Times New Roman"/>
              <w:b/>
              <w:sz w:val="24"/>
              <w:szCs w:val="24"/>
            </w:rPr>
          </w:pPr>
        </w:p>
        <w:p w:rsidR="00361A08" w:rsidRPr="006C4A36" w:rsidRDefault="00361A08" w:rsidP="00361A08">
          <w:pPr>
            <w:spacing w:after="0"/>
            <w:jc w:val="center"/>
          </w:pPr>
          <w:r>
            <w:rPr>
              <w:rFonts w:ascii="Arial" w:hAnsi="Arial" w:cs="Arial"/>
              <w:b/>
              <w:bCs/>
              <w:sz w:val="28"/>
              <w:szCs w:val="28"/>
            </w:rPr>
            <w:t>İŞ AKIŞ ŞEMALARI ÇİZİM STANDARTLARI TABLOSU</w:t>
          </w:r>
        </w:p>
      </w:tc>
      <w:tc>
        <w:tcPr>
          <w:tcW w:w="882" w:type="pct"/>
          <w:vAlign w:val="center"/>
        </w:tcPr>
        <w:p w:rsidR="00361A08" w:rsidRPr="00EE7F6F" w:rsidRDefault="00361A08" w:rsidP="00361A08">
          <w:pPr>
            <w:spacing w:after="0" w:line="240" w:lineRule="auto"/>
            <w:rPr>
              <w:sz w:val="18"/>
              <w:szCs w:val="18"/>
            </w:rPr>
          </w:pPr>
          <w:r>
            <w:rPr>
              <w:sz w:val="18"/>
              <w:szCs w:val="18"/>
            </w:rPr>
            <w:t>Doküman Kodu</w:t>
          </w:r>
        </w:p>
      </w:tc>
      <w:tc>
        <w:tcPr>
          <w:tcW w:w="1415" w:type="pct"/>
        </w:tcPr>
        <w:p w:rsidR="00361A08" w:rsidRPr="00361A08" w:rsidRDefault="00F43267" w:rsidP="00361A08">
          <w:pPr>
            <w:spacing w:after="0"/>
            <w:jc w:val="center"/>
            <w:rPr>
              <w:rFonts w:ascii="Tahoma" w:hAnsi="Tahoma" w:cs="Tahoma"/>
              <w:bCs/>
              <w:sz w:val="18"/>
              <w:szCs w:val="18"/>
            </w:rPr>
          </w:pPr>
          <w:r>
            <w:rPr>
              <w:rFonts w:ascii="Times New Roman" w:hAnsi="Times New Roman"/>
              <w:sz w:val="18"/>
              <w:szCs w:val="18"/>
            </w:rPr>
            <w:t>TOB. İKS</w:t>
          </w:r>
          <w:r w:rsidR="00A00185">
            <w:rPr>
              <w:rFonts w:ascii="Times New Roman" w:hAnsi="Times New Roman"/>
              <w:sz w:val="18"/>
              <w:szCs w:val="18"/>
            </w:rPr>
            <w:t>./</w:t>
          </w:r>
          <w:bookmarkStart w:id="0" w:name="_GoBack"/>
          <w:bookmarkEnd w:id="0"/>
          <w:r>
            <w:rPr>
              <w:rFonts w:ascii="Times New Roman" w:hAnsi="Times New Roman"/>
              <w:sz w:val="18"/>
              <w:szCs w:val="18"/>
            </w:rPr>
            <w:t>KYS. TBL</w:t>
          </w:r>
          <w:r w:rsidR="00A00185">
            <w:rPr>
              <w:rFonts w:ascii="Times New Roman" w:hAnsi="Times New Roman"/>
              <w:sz w:val="18"/>
              <w:szCs w:val="18"/>
            </w:rPr>
            <w:t>.</w:t>
          </w:r>
          <w:r w:rsidR="00456B6A">
            <w:rPr>
              <w:rFonts w:ascii="Times New Roman" w:hAnsi="Times New Roman"/>
              <w:sz w:val="18"/>
              <w:szCs w:val="18"/>
            </w:rPr>
            <w:t>1</w:t>
          </w:r>
          <w:r w:rsidR="00A00185">
            <w:rPr>
              <w:rFonts w:ascii="Times New Roman" w:hAnsi="Times New Roman"/>
              <w:sz w:val="18"/>
              <w:szCs w:val="18"/>
            </w:rPr>
            <w:t>3</w:t>
          </w: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Pr>
              <w:sz w:val="18"/>
              <w:szCs w:val="18"/>
            </w:rPr>
            <w:t>Revizyon N</w:t>
          </w:r>
          <w:r w:rsidRPr="00EE7F6F">
            <w:rPr>
              <w:sz w:val="18"/>
              <w:szCs w:val="18"/>
            </w:rPr>
            <w:t xml:space="preserve">o   </w:t>
          </w:r>
        </w:p>
      </w:tc>
      <w:tc>
        <w:tcPr>
          <w:tcW w:w="1415" w:type="pct"/>
          <w:vAlign w:val="center"/>
        </w:tcPr>
        <w:p w:rsidR="00361A08" w:rsidRPr="00B716E0" w:rsidRDefault="00361A08" w:rsidP="00361A08">
          <w:pPr>
            <w:spacing w:after="0"/>
            <w:jc w:val="center"/>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Pr>
              <w:sz w:val="18"/>
              <w:szCs w:val="18"/>
            </w:rPr>
            <w:t>Revizyon Tarihi</w:t>
          </w:r>
        </w:p>
      </w:tc>
      <w:tc>
        <w:tcPr>
          <w:tcW w:w="1415" w:type="pct"/>
          <w:vAlign w:val="center"/>
        </w:tcPr>
        <w:p w:rsidR="00361A08" w:rsidRPr="00B716E0" w:rsidRDefault="00361A08" w:rsidP="00361A08">
          <w:pPr>
            <w:spacing w:after="0"/>
            <w:jc w:val="center"/>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sidRPr="00063285">
            <w:rPr>
              <w:rFonts w:ascii="Times New Roman" w:hAnsi="Times New Roman"/>
              <w:sz w:val="18"/>
              <w:szCs w:val="18"/>
            </w:rPr>
            <w:t>Yürürlük Tarihi</w:t>
          </w:r>
        </w:p>
      </w:tc>
      <w:tc>
        <w:tcPr>
          <w:tcW w:w="1415" w:type="pct"/>
          <w:vAlign w:val="center"/>
        </w:tcPr>
        <w:p w:rsidR="00361A08" w:rsidRPr="00943EED" w:rsidRDefault="00361A08" w:rsidP="00361A08">
          <w:pPr>
            <w:spacing w:after="0"/>
            <w:rPr>
              <w:rFonts w:ascii="Tahoma" w:hAnsi="Tahoma" w:cs="Tahoma"/>
              <w:bCs/>
              <w:sz w:val="18"/>
              <w:szCs w:val="18"/>
            </w:rPr>
          </w:pPr>
        </w:p>
      </w:tc>
    </w:tr>
    <w:tr w:rsidR="00361A08" w:rsidRPr="00211120" w:rsidTr="00361A08">
      <w:trPr>
        <w:cantSplit/>
        <w:trHeight w:val="333"/>
      </w:trPr>
      <w:tc>
        <w:tcPr>
          <w:tcW w:w="968" w:type="pct"/>
          <w:vMerge/>
          <w:vAlign w:val="center"/>
        </w:tcPr>
        <w:p w:rsidR="00361A08" w:rsidRDefault="00361A08" w:rsidP="00361A08">
          <w:pPr>
            <w:spacing w:after="0"/>
            <w:jc w:val="center"/>
            <w:rPr>
              <w:rFonts w:ascii="Comic Sans MS" w:hAnsi="Comic Sans MS" w:cs="Tahoma"/>
              <w:b/>
            </w:rPr>
          </w:pPr>
        </w:p>
      </w:tc>
      <w:tc>
        <w:tcPr>
          <w:tcW w:w="1734" w:type="pct"/>
          <w:vMerge/>
          <w:vAlign w:val="center"/>
        </w:tcPr>
        <w:p w:rsidR="00361A08" w:rsidRPr="000348E8" w:rsidRDefault="00361A08" w:rsidP="00361A08">
          <w:pPr>
            <w:spacing w:after="0"/>
            <w:jc w:val="center"/>
            <w:rPr>
              <w:rFonts w:ascii="Tahoma" w:hAnsi="Tahoma" w:cs="Tahoma"/>
              <w:b/>
              <w:bCs/>
              <w:sz w:val="44"/>
              <w:szCs w:val="44"/>
            </w:rPr>
          </w:pPr>
        </w:p>
      </w:tc>
      <w:tc>
        <w:tcPr>
          <w:tcW w:w="882" w:type="pct"/>
          <w:vAlign w:val="center"/>
        </w:tcPr>
        <w:p w:rsidR="00361A08" w:rsidRPr="00EE7F6F" w:rsidRDefault="00361A08" w:rsidP="00361A08">
          <w:pPr>
            <w:spacing w:after="0" w:line="240" w:lineRule="auto"/>
            <w:rPr>
              <w:sz w:val="18"/>
              <w:szCs w:val="18"/>
            </w:rPr>
          </w:pPr>
          <w:r w:rsidRPr="00EE7F6F">
            <w:rPr>
              <w:sz w:val="18"/>
              <w:szCs w:val="18"/>
            </w:rPr>
            <w:t xml:space="preserve">Sayfa No            </w:t>
          </w:r>
        </w:p>
      </w:tc>
      <w:tc>
        <w:tcPr>
          <w:tcW w:w="1415" w:type="pct"/>
          <w:vAlign w:val="center"/>
        </w:tcPr>
        <w:p w:rsidR="00361A08" w:rsidRPr="00B716E0" w:rsidRDefault="00361A08" w:rsidP="00361A08">
          <w:pPr>
            <w:spacing w:after="0"/>
            <w:jc w:val="center"/>
            <w:rPr>
              <w:rFonts w:ascii="Tahoma" w:hAnsi="Tahoma" w:cs="Tahoma"/>
              <w:bCs/>
              <w:sz w:val="18"/>
              <w:szCs w:val="18"/>
            </w:rPr>
          </w:pPr>
          <w:r w:rsidRPr="003C6B09">
            <w:rPr>
              <w:rFonts w:ascii="Tahoma" w:hAnsi="Tahoma" w:cs="Tahoma"/>
              <w:b/>
              <w:bCs/>
              <w:sz w:val="18"/>
              <w:szCs w:val="18"/>
            </w:rPr>
            <w:fldChar w:fldCharType="begin"/>
          </w:r>
          <w:r w:rsidRPr="003C6B09">
            <w:rPr>
              <w:rFonts w:ascii="Tahoma" w:hAnsi="Tahoma" w:cs="Tahoma"/>
              <w:b/>
              <w:bCs/>
              <w:sz w:val="18"/>
              <w:szCs w:val="18"/>
            </w:rPr>
            <w:instrText>PAGE  \* Arabic  \* MERGEFORMAT</w:instrText>
          </w:r>
          <w:r w:rsidRPr="003C6B09">
            <w:rPr>
              <w:rFonts w:ascii="Tahoma" w:hAnsi="Tahoma" w:cs="Tahoma"/>
              <w:b/>
              <w:bCs/>
              <w:sz w:val="18"/>
              <w:szCs w:val="18"/>
            </w:rPr>
            <w:fldChar w:fldCharType="separate"/>
          </w:r>
          <w:r w:rsidR="00F43267">
            <w:rPr>
              <w:rFonts w:ascii="Tahoma" w:hAnsi="Tahoma" w:cs="Tahoma"/>
              <w:b/>
              <w:bCs/>
              <w:noProof/>
              <w:sz w:val="18"/>
              <w:szCs w:val="18"/>
            </w:rPr>
            <w:t>1</w:t>
          </w:r>
          <w:r w:rsidRPr="003C6B09">
            <w:rPr>
              <w:rFonts w:ascii="Tahoma" w:hAnsi="Tahoma" w:cs="Tahoma"/>
              <w:b/>
              <w:bCs/>
              <w:sz w:val="18"/>
              <w:szCs w:val="18"/>
            </w:rPr>
            <w:fldChar w:fldCharType="end"/>
          </w:r>
          <w:r w:rsidRPr="003C6B09">
            <w:rPr>
              <w:rFonts w:ascii="Tahoma" w:hAnsi="Tahoma" w:cs="Tahoma"/>
              <w:bCs/>
              <w:sz w:val="18"/>
              <w:szCs w:val="18"/>
            </w:rPr>
            <w:t xml:space="preserve"> / </w:t>
          </w:r>
          <w:r w:rsidRPr="003C6B09">
            <w:rPr>
              <w:rFonts w:ascii="Tahoma" w:hAnsi="Tahoma" w:cs="Tahoma"/>
              <w:b/>
              <w:bCs/>
              <w:sz w:val="18"/>
              <w:szCs w:val="18"/>
            </w:rPr>
            <w:fldChar w:fldCharType="begin"/>
          </w:r>
          <w:r w:rsidRPr="003C6B09">
            <w:rPr>
              <w:rFonts w:ascii="Tahoma" w:hAnsi="Tahoma" w:cs="Tahoma"/>
              <w:b/>
              <w:bCs/>
              <w:sz w:val="18"/>
              <w:szCs w:val="18"/>
            </w:rPr>
            <w:instrText>NUMPAGES  \* Arabic  \* MERGEFORMAT</w:instrText>
          </w:r>
          <w:r w:rsidRPr="003C6B09">
            <w:rPr>
              <w:rFonts w:ascii="Tahoma" w:hAnsi="Tahoma" w:cs="Tahoma"/>
              <w:b/>
              <w:bCs/>
              <w:sz w:val="18"/>
              <w:szCs w:val="18"/>
            </w:rPr>
            <w:fldChar w:fldCharType="separate"/>
          </w:r>
          <w:r w:rsidR="00F43267">
            <w:rPr>
              <w:rFonts w:ascii="Tahoma" w:hAnsi="Tahoma" w:cs="Tahoma"/>
              <w:b/>
              <w:bCs/>
              <w:noProof/>
              <w:sz w:val="18"/>
              <w:szCs w:val="18"/>
            </w:rPr>
            <w:t>4</w:t>
          </w:r>
          <w:r w:rsidRPr="003C6B09">
            <w:rPr>
              <w:rFonts w:ascii="Tahoma" w:hAnsi="Tahoma" w:cs="Tahoma"/>
              <w:b/>
              <w:bCs/>
              <w:sz w:val="18"/>
              <w:szCs w:val="18"/>
            </w:rPr>
            <w:fldChar w:fldCharType="end"/>
          </w:r>
        </w:p>
      </w:tc>
    </w:tr>
  </w:tbl>
  <w:p w:rsidR="00361A08" w:rsidRDefault="00361A08" w:rsidP="00F3397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85" w:rsidRDefault="00A001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45DCF"/>
    <w:multiLevelType w:val="hybridMultilevel"/>
    <w:tmpl w:val="39E69DB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A90"/>
    <w:rsid w:val="000365A6"/>
    <w:rsid w:val="00047ED5"/>
    <w:rsid w:val="000C14BF"/>
    <w:rsid w:val="000D3160"/>
    <w:rsid w:val="001073C3"/>
    <w:rsid w:val="001821CE"/>
    <w:rsid w:val="001843F3"/>
    <w:rsid w:val="001B7449"/>
    <w:rsid w:val="001F628C"/>
    <w:rsid w:val="00202E28"/>
    <w:rsid w:val="00213C6A"/>
    <w:rsid w:val="002314F3"/>
    <w:rsid w:val="00235098"/>
    <w:rsid w:val="002455D0"/>
    <w:rsid w:val="00256ABB"/>
    <w:rsid w:val="002640E5"/>
    <w:rsid w:val="002644C0"/>
    <w:rsid w:val="00276AA4"/>
    <w:rsid w:val="002877CA"/>
    <w:rsid w:val="00294EEA"/>
    <w:rsid w:val="002A1BCC"/>
    <w:rsid w:val="002F155B"/>
    <w:rsid w:val="00303B88"/>
    <w:rsid w:val="00315BB0"/>
    <w:rsid w:val="0033429D"/>
    <w:rsid w:val="0034292B"/>
    <w:rsid w:val="00342B09"/>
    <w:rsid w:val="00346307"/>
    <w:rsid w:val="00346428"/>
    <w:rsid w:val="00352AA0"/>
    <w:rsid w:val="00361A08"/>
    <w:rsid w:val="003666F0"/>
    <w:rsid w:val="00384E67"/>
    <w:rsid w:val="003912B7"/>
    <w:rsid w:val="003A445A"/>
    <w:rsid w:val="003E391D"/>
    <w:rsid w:val="004112D3"/>
    <w:rsid w:val="004475D8"/>
    <w:rsid w:val="00451823"/>
    <w:rsid w:val="00456B6A"/>
    <w:rsid w:val="00491DA8"/>
    <w:rsid w:val="004B0577"/>
    <w:rsid w:val="004B63B8"/>
    <w:rsid w:val="004C1C37"/>
    <w:rsid w:val="004C1FD9"/>
    <w:rsid w:val="004C3222"/>
    <w:rsid w:val="004C3781"/>
    <w:rsid w:val="004E01BC"/>
    <w:rsid w:val="00506D08"/>
    <w:rsid w:val="00524C76"/>
    <w:rsid w:val="005743FF"/>
    <w:rsid w:val="00574B8F"/>
    <w:rsid w:val="00584E8E"/>
    <w:rsid w:val="00595492"/>
    <w:rsid w:val="005A17D5"/>
    <w:rsid w:val="005F6126"/>
    <w:rsid w:val="005F7273"/>
    <w:rsid w:val="0060050F"/>
    <w:rsid w:val="006071BF"/>
    <w:rsid w:val="006140BC"/>
    <w:rsid w:val="006169A0"/>
    <w:rsid w:val="0063430E"/>
    <w:rsid w:val="00652309"/>
    <w:rsid w:val="00666417"/>
    <w:rsid w:val="00670A75"/>
    <w:rsid w:val="0067440C"/>
    <w:rsid w:val="006769FE"/>
    <w:rsid w:val="006861A9"/>
    <w:rsid w:val="006B1691"/>
    <w:rsid w:val="006B6432"/>
    <w:rsid w:val="006B7445"/>
    <w:rsid w:val="006D166F"/>
    <w:rsid w:val="006D713A"/>
    <w:rsid w:val="006E2212"/>
    <w:rsid w:val="006F3DC0"/>
    <w:rsid w:val="00731C77"/>
    <w:rsid w:val="007331AC"/>
    <w:rsid w:val="00743D17"/>
    <w:rsid w:val="0075469C"/>
    <w:rsid w:val="00770DD1"/>
    <w:rsid w:val="0078140E"/>
    <w:rsid w:val="007A069F"/>
    <w:rsid w:val="007C06EB"/>
    <w:rsid w:val="007F0D46"/>
    <w:rsid w:val="008022C1"/>
    <w:rsid w:val="00810434"/>
    <w:rsid w:val="00814AD5"/>
    <w:rsid w:val="00815956"/>
    <w:rsid w:val="0081604C"/>
    <w:rsid w:val="00831146"/>
    <w:rsid w:val="00841633"/>
    <w:rsid w:val="00842572"/>
    <w:rsid w:val="0086299A"/>
    <w:rsid w:val="00883939"/>
    <w:rsid w:val="008B690F"/>
    <w:rsid w:val="008B6EEB"/>
    <w:rsid w:val="008E28AE"/>
    <w:rsid w:val="008E43FE"/>
    <w:rsid w:val="008F408D"/>
    <w:rsid w:val="008F69FC"/>
    <w:rsid w:val="008F6A16"/>
    <w:rsid w:val="00904F22"/>
    <w:rsid w:val="00920A4D"/>
    <w:rsid w:val="009228FA"/>
    <w:rsid w:val="009421D2"/>
    <w:rsid w:val="00951100"/>
    <w:rsid w:val="00955878"/>
    <w:rsid w:val="00956BF9"/>
    <w:rsid w:val="00984EBA"/>
    <w:rsid w:val="009B20DE"/>
    <w:rsid w:val="009C22A2"/>
    <w:rsid w:val="009E1602"/>
    <w:rsid w:val="009F6A96"/>
    <w:rsid w:val="00A00185"/>
    <w:rsid w:val="00A51D9F"/>
    <w:rsid w:val="00A61059"/>
    <w:rsid w:val="00A61405"/>
    <w:rsid w:val="00A725C8"/>
    <w:rsid w:val="00A828AB"/>
    <w:rsid w:val="00AA7EAA"/>
    <w:rsid w:val="00AC025D"/>
    <w:rsid w:val="00AC22A0"/>
    <w:rsid w:val="00AE6E5F"/>
    <w:rsid w:val="00B0127C"/>
    <w:rsid w:val="00B064D9"/>
    <w:rsid w:val="00B22609"/>
    <w:rsid w:val="00B55F14"/>
    <w:rsid w:val="00B809D9"/>
    <w:rsid w:val="00B823C5"/>
    <w:rsid w:val="00B935BF"/>
    <w:rsid w:val="00B969B9"/>
    <w:rsid w:val="00B96DF2"/>
    <w:rsid w:val="00BC1491"/>
    <w:rsid w:val="00BC2EF3"/>
    <w:rsid w:val="00BC6F9B"/>
    <w:rsid w:val="00BD7DBC"/>
    <w:rsid w:val="00C054A7"/>
    <w:rsid w:val="00C15853"/>
    <w:rsid w:val="00C159C2"/>
    <w:rsid w:val="00C22668"/>
    <w:rsid w:val="00C324C4"/>
    <w:rsid w:val="00C47CC0"/>
    <w:rsid w:val="00C70BA5"/>
    <w:rsid w:val="00C745B8"/>
    <w:rsid w:val="00C820F5"/>
    <w:rsid w:val="00CB50DC"/>
    <w:rsid w:val="00CE0AC9"/>
    <w:rsid w:val="00CE60D9"/>
    <w:rsid w:val="00D44CB0"/>
    <w:rsid w:val="00D93D1D"/>
    <w:rsid w:val="00DB0D95"/>
    <w:rsid w:val="00DC6E0E"/>
    <w:rsid w:val="00E013FC"/>
    <w:rsid w:val="00E0534A"/>
    <w:rsid w:val="00E167DD"/>
    <w:rsid w:val="00E52A90"/>
    <w:rsid w:val="00E75481"/>
    <w:rsid w:val="00E91698"/>
    <w:rsid w:val="00EA3DE1"/>
    <w:rsid w:val="00EA489B"/>
    <w:rsid w:val="00EC01A9"/>
    <w:rsid w:val="00F12B92"/>
    <w:rsid w:val="00F33973"/>
    <w:rsid w:val="00F43267"/>
    <w:rsid w:val="00F505D9"/>
    <w:rsid w:val="00F52A98"/>
    <w:rsid w:val="00F7193B"/>
    <w:rsid w:val="00F7654A"/>
    <w:rsid w:val="00FD3442"/>
    <w:rsid w:val="00FF0BD1"/>
    <w:rsid w:val="00FF1B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D4A84"/>
  <w15:docId w15:val="{4403D4CB-7714-4054-9879-743D4429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146"/>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1604C"/>
    <w:pPr>
      <w:ind w:left="720"/>
    </w:pPr>
  </w:style>
  <w:style w:type="paragraph" w:styleId="stBilgi">
    <w:name w:val="header"/>
    <w:basedOn w:val="Normal"/>
    <w:link w:val="stBilgiChar"/>
    <w:uiPriority w:val="99"/>
    <w:rsid w:val="00F33973"/>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F33973"/>
  </w:style>
  <w:style w:type="paragraph" w:styleId="AltBilgi">
    <w:name w:val="footer"/>
    <w:basedOn w:val="Normal"/>
    <w:link w:val="AltBilgiChar"/>
    <w:uiPriority w:val="99"/>
    <w:rsid w:val="00F339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F33973"/>
  </w:style>
  <w:style w:type="paragraph" w:styleId="BalonMetni">
    <w:name w:val="Balloon Text"/>
    <w:basedOn w:val="Normal"/>
    <w:link w:val="BalonMetniChar"/>
    <w:uiPriority w:val="99"/>
    <w:semiHidden/>
    <w:rsid w:val="00F33973"/>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F33973"/>
    <w:rPr>
      <w:rFonts w:ascii="Tahoma" w:hAnsi="Tahoma" w:cs="Tahoma"/>
      <w:sz w:val="16"/>
      <w:szCs w:val="16"/>
    </w:rPr>
  </w:style>
  <w:style w:type="table" w:styleId="TabloKlavuzu">
    <w:name w:val="Table Grid"/>
    <w:basedOn w:val="NormalTablo"/>
    <w:uiPriority w:val="99"/>
    <w:rsid w:val="00F3397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izimi1.vsd"/><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Visio_2003-2010__izimi14.vsd"/><Relationship Id="rId3" Type="http://schemas.openxmlformats.org/officeDocument/2006/relationships/customXml" Target="../customXml/item3.xml"/><Relationship Id="rId21" Type="http://schemas.openxmlformats.org/officeDocument/2006/relationships/oleObject" Target="embeddings/Microsoft_Visio_2003-2010__izimi5.vsd"/><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Visio_2003-2010__izimi3.vsd"/><Relationship Id="rId25" Type="http://schemas.openxmlformats.org/officeDocument/2006/relationships/oleObject" Target="embeddings/Microsoft_Visio_2003-2010__izimi7.vsd"/><Relationship Id="rId33" Type="http://schemas.openxmlformats.org/officeDocument/2006/relationships/oleObject" Target="embeddings/Microsoft_Visio_2003-2010__izimi11.vsd"/><Relationship Id="rId38" Type="http://schemas.openxmlformats.org/officeDocument/2006/relationships/image" Target="media/image15.e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Microsoft_Visio_2003-2010__izimi9.vsd"/><Relationship Id="rId41" Type="http://schemas.openxmlformats.org/officeDocument/2006/relationships/oleObject" Target="embeddings/Microsoft_Visio_2003-2010__izimi15.vsd"/><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_izimi.vsd"/><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Visio_2003-2010__izimi13.vsd"/><Relationship Id="rId40" Type="http://schemas.openxmlformats.org/officeDocument/2006/relationships/image" Target="media/image16.emf"/><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Visio_2003-2010__izimi2.vsd"/><Relationship Id="rId23" Type="http://schemas.openxmlformats.org/officeDocument/2006/relationships/oleObject" Target="embeddings/Microsoft_Visio_2003-2010__izimi6.vsd"/><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oleObject" Target="embeddings/Microsoft_Visio_2003-2010__izimi4.vsd"/><Relationship Id="rId31" Type="http://schemas.openxmlformats.org/officeDocument/2006/relationships/oleObject" Target="embeddings/Microsoft_Visio_2003-2010__izimi10.vsd"/><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_izimi8.vsd"/><Relationship Id="rId30" Type="http://schemas.openxmlformats.org/officeDocument/2006/relationships/image" Target="media/image11.emf"/><Relationship Id="rId35" Type="http://schemas.openxmlformats.org/officeDocument/2006/relationships/oleObject" Target="embeddings/Microsoft_Visio_2003-2010__izimi12.vsd"/><Relationship Id="rId43" Type="http://schemas.openxmlformats.org/officeDocument/2006/relationships/oleObject" Target="embeddings/Microsoft_Visio_2003-2010__izimi16.vsd"/><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4628D3731DFF245837F364E312B24CC" ma:contentTypeVersion="1" ma:contentTypeDescription="Yeni belge oluşturun." ma:contentTypeScope="" ma:versionID="87da1565c9aa9b0026f7aafbd5d6505c">
  <xsd:schema xmlns:xsd="http://www.w3.org/2001/XMLSchema" xmlns:xs="http://www.w3.org/2001/XMLSchema" xmlns:p="http://schemas.microsoft.com/office/2006/metadata/properties" xmlns:ns2="6abe0599-fd82-43fd-a8ec-a0d1fa97d929" targetNamespace="http://schemas.microsoft.com/office/2006/metadata/properties" ma:root="true" ma:fieldsID="9345ba206ee23efa15f541a286737974" ns2:_="">
    <xsd:import namespace="6abe0599-fd82-43fd-a8ec-a0d1fa97d92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599-fd82-43fd-a8ec-a0d1fa97d92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abe0599-fd82-43fd-a8ec-a0d1fa97d929">2019-04-18T13:05:00+00:00</YayinBitisTarihi>
  </documentManagement>
</p:properties>
</file>

<file path=customXml/itemProps1.xml><?xml version="1.0" encoding="utf-8"?>
<ds:datastoreItem xmlns:ds="http://schemas.openxmlformats.org/officeDocument/2006/customXml" ds:itemID="{2BFEFBE1-C683-46EF-9A01-954799EBA813}"/>
</file>

<file path=customXml/itemProps2.xml><?xml version="1.0" encoding="utf-8"?>
<ds:datastoreItem xmlns:ds="http://schemas.openxmlformats.org/officeDocument/2006/customXml" ds:itemID="{360DFAA5-B9A5-44FA-A40B-F70B6530F909}"/>
</file>

<file path=customXml/itemProps3.xml><?xml version="1.0" encoding="utf-8"?>
<ds:datastoreItem xmlns:ds="http://schemas.openxmlformats.org/officeDocument/2006/customXml" ds:itemID="{D8F8680B-A966-44C6-8C30-3293DF831BD0}"/>
</file>

<file path=docProps/app.xml><?xml version="1.0" encoding="utf-8"?>
<Properties xmlns="http://schemas.openxmlformats.org/officeDocument/2006/extended-properties" xmlns:vt="http://schemas.openxmlformats.org/officeDocument/2006/docPropsVTypes">
  <Template>Normal</Template>
  <TotalTime>0</TotalTime>
  <Pages>4</Pages>
  <Words>347</Words>
  <Characters>1982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 BÜLBÜL</dc:creator>
  <cp:keywords/>
  <dc:description/>
  <cp:lastModifiedBy>Sedat BÜLBÜL</cp:lastModifiedBy>
  <cp:revision>2</cp:revision>
  <cp:lastPrinted>2016-11-22T13:37:00Z</cp:lastPrinted>
  <dcterms:created xsi:type="dcterms:W3CDTF">2019-01-25T12:34:00Z</dcterms:created>
  <dcterms:modified xsi:type="dcterms:W3CDTF">2019-01-25T12:34:00Z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0x01010054628D3731DFF245837F364E312B24CC</vt:lpwstr>
  </property>
</Properties>
</file>